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D9A9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Al Dirigente Scolastico</w:t>
      </w:r>
    </w:p>
    <w:p w14:paraId="205BE8C3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I.C. FOSCOLO GABELLI</w:t>
      </w:r>
    </w:p>
    <w:p w14:paraId="00FD3572" w14:textId="77777777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Via Carlo Baffi n.2</w:t>
      </w:r>
    </w:p>
    <w:p w14:paraId="60DAA117" w14:textId="0CF7F729" w:rsidR="00F34D76" w:rsidRPr="003521F3" w:rsidRDefault="00F34D76" w:rsidP="00F34D76">
      <w:pPr>
        <w:spacing w:after="0" w:line="240" w:lineRule="auto"/>
        <w:ind w:left="6373"/>
        <w:contextualSpacing/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Foggia</w:t>
      </w:r>
    </w:p>
    <w:p w14:paraId="5B9946D5" w14:textId="77777777" w:rsidR="00F34D76" w:rsidRPr="003521F3" w:rsidRDefault="00F34D76" w:rsidP="00F34D76">
      <w:pPr>
        <w:rPr>
          <w:rFonts w:ascii="Garamond" w:hAnsi="Garamond"/>
          <w:sz w:val="24"/>
          <w:szCs w:val="24"/>
        </w:rPr>
      </w:pPr>
    </w:p>
    <w:p w14:paraId="165992F1" w14:textId="77777777" w:rsidR="00EA7A0B" w:rsidRDefault="0036683E" w:rsidP="00EA7A0B">
      <w:pPr>
        <w:jc w:val="both"/>
        <w:rPr>
          <w:rFonts w:ascii="Garamond" w:hAnsi="Garamond" w:cs="Arial"/>
          <w:b/>
          <w:bCs/>
          <w:color w:val="000000"/>
          <w:lang w:eastAsia="it-IT"/>
        </w:rPr>
      </w:pPr>
      <w:r w:rsidRPr="0036683E">
        <w:rPr>
          <w:rFonts w:ascii="Garamond" w:hAnsi="Garamond"/>
          <w:sz w:val="24"/>
          <w:szCs w:val="24"/>
        </w:rPr>
        <w:t xml:space="preserve">Allegato </w:t>
      </w:r>
      <w:r w:rsidR="00467740">
        <w:rPr>
          <w:rFonts w:ascii="Garamond" w:hAnsi="Garamond"/>
          <w:sz w:val="24"/>
          <w:szCs w:val="24"/>
        </w:rPr>
        <w:t>5</w:t>
      </w:r>
      <w:r w:rsidRPr="0036683E">
        <w:rPr>
          <w:rFonts w:ascii="Garamond" w:hAnsi="Garamond"/>
          <w:sz w:val="24"/>
          <w:szCs w:val="24"/>
        </w:rPr>
        <w:t xml:space="preserve">: Offerta </w:t>
      </w:r>
      <w:r w:rsidR="00467740">
        <w:rPr>
          <w:rFonts w:ascii="Garamond" w:hAnsi="Garamond"/>
          <w:sz w:val="24"/>
          <w:szCs w:val="24"/>
        </w:rPr>
        <w:t xml:space="preserve">Economica </w:t>
      </w:r>
      <w:r w:rsidRPr="0036683E">
        <w:rPr>
          <w:rFonts w:ascii="Garamond" w:hAnsi="Garamond"/>
          <w:sz w:val="24"/>
          <w:szCs w:val="24"/>
        </w:rPr>
        <w:t>- Servizio di distribuzione di bevande calde, fredde e snack mediante distributori automatici – triennio scolastico 2023/2026</w:t>
      </w:r>
      <w:r w:rsidR="00EA7A0B">
        <w:rPr>
          <w:rFonts w:ascii="Garamond" w:hAnsi="Garamond"/>
          <w:sz w:val="24"/>
          <w:szCs w:val="24"/>
        </w:rPr>
        <w:t xml:space="preserve"> - </w:t>
      </w:r>
      <w:r w:rsidR="00EA7A0B">
        <w:rPr>
          <w:rFonts w:ascii="Garamond" w:hAnsi="Garamond" w:cs="Arial"/>
          <w:b/>
          <w:bCs/>
          <w:color w:val="000000"/>
          <w:lang w:eastAsia="it-IT"/>
        </w:rPr>
        <w:t>Codice CIG: Z3B3C35C76</w:t>
      </w:r>
    </w:p>
    <w:p w14:paraId="0BCAF90D" w14:textId="71DEA994" w:rsidR="0036683E" w:rsidRDefault="0036683E" w:rsidP="0036683E">
      <w:pPr>
        <w:rPr>
          <w:rFonts w:ascii="Garamond" w:hAnsi="Garamond"/>
          <w:sz w:val="24"/>
          <w:szCs w:val="24"/>
        </w:rPr>
      </w:pPr>
    </w:p>
    <w:p w14:paraId="1923BAEB" w14:textId="77777777" w:rsidR="00B561E1" w:rsidRDefault="00B561E1" w:rsidP="00B561E1">
      <w:pPr>
        <w:rPr>
          <w:rFonts w:ascii="Garamond" w:hAnsi="Garamond"/>
          <w:sz w:val="24"/>
          <w:szCs w:val="24"/>
        </w:rPr>
      </w:pPr>
      <w:r w:rsidRPr="003521F3">
        <w:rPr>
          <w:rFonts w:ascii="Garamond" w:hAnsi="Garamond"/>
          <w:sz w:val="24"/>
          <w:szCs w:val="24"/>
        </w:rPr>
        <w:t>Il/La sottoscritto/a</w:t>
      </w:r>
      <w:r>
        <w:rPr>
          <w:rFonts w:ascii="Garamond" w:hAnsi="Garamond"/>
          <w:sz w:val="24"/>
          <w:szCs w:val="24"/>
        </w:rPr>
        <w:t>__________________</w:t>
      </w:r>
      <w:r w:rsidRPr="003521F3">
        <w:rPr>
          <w:rFonts w:ascii="Garamond" w:hAnsi="Garamond"/>
          <w:sz w:val="24"/>
          <w:szCs w:val="24"/>
        </w:rPr>
        <w:tab/>
        <w:t xml:space="preserve">nato/a </w:t>
      </w:r>
      <w:proofErr w:type="spellStart"/>
      <w:r w:rsidRPr="003521F3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il</w:t>
      </w:r>
      <w:r>
        <w:rPr>
          <w:rFonts w:ascii="Garamond" w:hAnsi="Garamond"/>
          <w:sz w:val="24"/>
          <w:szCs w:val="24"/>
        </w:rPr>
        <w:t>____________</w:t>
      </w:r>
      <w:r w:rsidRPr="003521F3">
        <w:rPr>
          <w:rFonts w:ascii="Garamond" w:hAnsi="Garamond"/>
          <w:sz w:val="24"/>
          <w:szCs w:val="24"/>
        </w:rPr>
        <w:tab/>
        <w:t>Prov.</w:t>
      </w:r>
      <w:r>
        <w:rPr>
          <w:rFonts w:ascii="Garamond" w:hAnsi="Garamond"/>
          <w:sz w:val="24"/>
          <w:szCs w:val="24"/>
        </w:rPr>
        <w:t>__________</w:t>
      </w:r>
      <w:r w:rsidRPr="003521F3">
        <w:rPr>
          <w:rFonts w:ascii="Garamond" w:hAnsi="Garamond"/>
          <w:sz w:val="24"/>
          <w:szCs w:val="24"/>
        </w:rPr>
        <w:tab/>
        <w:t>in qualità di  (titolare,  legale  rappresentante,  o  altro)</w:t>
      </w:r>
      <w:r>
        <w:rPr>
          <w:rFonts w:ascii="Garamond" w:hAnsi="Garamond"/>
          <w:sz w:val="24"/>
          <w:szCs w:val="24"/>
        </w:rPr>
        <w:t>__________________________</w:t>
      </w:r>
      <w:r w:rsidRPr="003521F3">
        <w:rPr>
          <w:rFonts w:ascii="Garamond" w:hAnsi="Garamond"/>
          <w:sz w:val="24"/>
          <w:szCs w:val="24"/>
        </w:rPr>
        <w:t>della ditta ______________ con  Sede  legale  in  Via/P.zza __________________________________Città _______________________</w:t>
      </w:r>
      <w:r w:rsidRPr="003521F3">
        <w:rPr>
          <w:rFonts w:ascii="Garamond" w:hAnsi="Garamond"/>
          <w:sz w:val="24"/>
          <w:szCs w:val="24"/>
        </w:rPr>
        <w:tab/>
        <w:t xml:space="preserve"> </w:t>
      </w:r>
      <w:proofErr w:type="spellStart"/>
      <w:r w:rsidRPr="003521F3">
        <w:rPr>
          <w:rFonts w:ascii="Garamond" w:hAnsi="Garamond"/>
          <w:sz w:val="24"/>
          <w:szCs w:val="24"/>
        </w:rPr>
        <w:t>Prov</w:t>
      </w:r>
      <w:proofErr w:type="spellEnd"/>
      <w:r w:rsidRPr="003521F3">
        <w:rPr>
          <w:rFonts w:ascii="Garamond" w:hAnsi="Garamond"/>
          <w:sz w:val="24"/>
          <w:szCs w:val="24"/>
        </w:rPr>
        <w:t>.___________________________Codice  Fiscale o  Partita IVA_______________________  Telefono  ________________________   email ____________________ PEC_________________________</w:t>
      </w:r>
      <w:r>
        <w:rPr>
          <w:rFonts w:ascii="Garamond" w:hAnsi="Garamond"/>
          <w:sz w:val="24"/>
          <w:szCs w:val="24"/>
        </w:rPr>
        <w:t xml:space="preserve"> TEL______________________</w:t>
      </w:r>
    </w:p>
    <w:p w14:paraId="3A4C5DE4" w14:textId="77777777" w:rsidR="005F6648" w:rsidRPr="0036683E" w:rsidRDefault="005F6648" w:rsidP="0036683E">
      <w:pPr>
        <w:rPr>
          <w:rFonts w:ascii="Garamond" w:hAnsi="Garamond"/>
          <w:sz w:val="24"/>
          <w:szCs w:val="24"/>
        </w:rPr>
      </w:pPr>
    </w:p>
    <w:p w14:paraId="29D99382" w14:textId="77777777" w:rsidR="00B561E1" w:rsidRDefault="0036683E" w:rsidP="00B561E1">
      <w:pPr>
        <w:spacing w:before="79"/>
        <w:rPr>
          <w:rFonts w:ascii="Garamond"/>
          <w:b/>
          <w:spacing w:val="-1"/>
        </w:rPr>
      </w:pPr>
      <w:r w:rsidRPr="0036683E">
        <w:rPr>
          <w:rFonts w:ascii="Garamond" w:hAnsi="Garamond"/>
          <w:sz w:val="24"/>
          <w:szCs w:val="24"/>
        </w:rPr>
        <w:t xml:space="preserve">In riferimento all’indagine di mercato per l’affidamento in concessione del servizio di distribuzione di bevande calde, fredde e snack mediante distributori automatici </w:t>
      </w:r>
      <w:r>
        <w:rPr>
          <w:rFonts w:ascii="Garamond" w:hAnsi="Garamond"/>
          <w:sz w:val="24"/>
          <w:szCs w:val="24"/>
        </w:rPr>
        <w:t>I.C. Foscolo Gabelli via Carlo Baffi n. 2 – 71121 Foggia</w:t>
      </w:r>
      <w:r w:rsidR="00B561E1" w:rsidRPr="00B561E1">
        <w:rPr>
          <w:rFonts w:ascii="Garamond"/>
          <w:b/>
          <w:spacing w:val="-1"/>
        </w:rPr>
        <w:t xml:space="preserve"> </w:t>
      </w:r>
    </w:p>
    <w:p w14:paraId="17905C9F" w14:textId="5C32F478" w:rsidR="00B561E1" w:rsidRDefault="00B561E1" w:rsidP="00B561E1">
      <w:pPr>
        <w:spacing w:before="79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Formula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la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seguente</w:t>
      </w:r>
      <w:r>
        <w:rPr>
          <w:rFonts w:ascii="Garamond"/>
          <w:b/>
          <w:spacing w:val="-3"/>
        </w:rPr>
        <w:t xml:space="preserve"> </w:t>
      </w:r>
      <w:r>
        <w:rPr>
          <w:rFonts w:ascii="Garamond"/>
          <w:b/>
          <w:spacing w:val="-1"/>
        </w:rPr>
        <w:t>offerta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spacing w:val="-1"/>
        </w:rPr>
        <w:t>economica</w:t>
      </w:r>
    </w:p>
    <w:p w14:paraId="183E0A8B" w14:textId="77777777" w:rsidR="00B561E1" w:rsidRDefault="00B561E1" w:rsidP="00B561E1">
      <w:pPr>
        <w:spacing w:before="158"/>
        <w:jc w:val="both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Impegnandosi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rispetto</w:t>
      </w:r>
      <w:r>
        <w:rPr>
          <w:rFonts w:ascii="Garamond"/>
        </w:rPr>
        <w:t xml:space="preserve"> di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ogni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richiesta, vincolo</w:t>
      </w:r>
      <w:r>
        <w:rPr>
          <w:rFonts w:ascii="Garamond"/>
          <w:spacing w:val="2"/>
        </w:rPr>
        <w:t xml:space="preserve"> </w:t>
      </w:r>
      <w:r>
        <w:rPr>
          <w:rFonts w:ascii="Garamond"/>
        </w:rPr>
        <w:t>e</w:t>
      </w:r>
      <w:r>
        <w:rPr>
          <w:rFonts w:ascii="Garamond"/>
          <w:spacing w:val="-1"/>
        </w:rPr>
        <w:t xml:space="preserve"> condizione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prevista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dal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bando.</w:t>
      </w:r>
    </w:p>
    <w:p w14:paraId="1F27349D" w14:textId="27A622CA" w:rsidR="00B561E1" w:rsidRPr="00B561E1" w:rsidRDefault="00B561E1" w:rsidP="00B561E1">
      <w:pPr>
        <w:spacing w:before="155" w:line="276" w:lineRule="auto"/>
        <w:ind w:right="133"/>
        <w:jc w:val="both"/>
        <w:rPr>
          <w:rFonts w:ascii="Garamond"/>
          <w:b/>
          <w:bCs/>
          <w:spacing w:val="-1"/>
          <w:u w:val="single"/>
        </w:rPr>
      </w:pPr>
      <w:r>
        <w:rPr>
          <w:rFonts w:ascii="Garamond"/>
        </w:rPr>
        <w:t>Sono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riportati</w:t>
      </w:r>
      <w:r>
        <w:rPr>
          <w:rFonts w:ascii="Garamond"/>
          <w:spacing w:val="30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tabella</w:t>
      </w:r>
      <w:r>
        <w:rPr>
          <w:rFonts w:ascii="Garamond"/>
          <w:spacing w:val="29"/>
        </w:rPr>
        <w:t xml:space="preserve"> </w:t>
      </w:r>
      <w:r>
        <w:rPr>
          <w:rFonts w:ascii="Garamond"/>
        </w:rPr>
        <w:t>i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prodotti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proposti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per</w:t>
      </w:r>
      <w:r>
        <w:rPr>
          <w:rFonts w:ascii="Garamond"/>
          <w:spacing w:val="31"/>
        </w:rPr>
        <w:t xml:space="preserve"> </w:t>
      </w:r>
      <w:r>
        <w:rPr>
          <w:rFonts w:ascii="Garamond"/>
        </w:rPr>
        <w:t>la</w:t>
      </w:r>
      <w:r>
        <w:rPr>
          <w:rFonts w:ascii="Garamond"/>
          <w:spacing w:val="29"/>
        </w:rPr>
        <w:t xml:space="preserve"> </w:t>
      </w:r>
      <w:r>
        <w:rPr>
          <w:rFonts w:ascii="Garamond"/>
          <w:spacing w:val="-1"/>
        </w:rPr>
        <w:t>distribuzione,</w:t>
      </w:r>
      <w:r>
        <w:rPr>
          <w:rFonts w:ascii="Garamond"/>
          <w:spacing w:val="30"/>
        </w:rPr>
        <w:t xml:space="preserve"> </w:t>
      </w:r>
      <w:r>
        <w:rPr>
          <w:rFonts w:ascii="Garamond"/>
          <w:spacing w:val="-1"/>
        </w:rPr>
        <w:t>con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caratteristiche</w:t>
      </w:r>
      <w:r>
        <w:rPr>
          <w:rFonts w:ascii="Garamond"/>
          <w:spacing w:val="30"/>
        </w:rPr>
        <w:t xml:space="preserve"> </w:t>
      </w:r>
      <w:r>
        <w:rPr>
          <w:rFonts w:ascii="Garamond"/>
        </w:rPr>
        <w:t>e</w:t>
      </w:r>
      <w:r>
        <w:rPr>
          <w:rFonts w:ascii="Garamond"/>
          <w:spacing w:val="30"/>
        </w:rPr>
        <w:t xml:space="preserve"> </w:t>
      </w:r>
      <w:r>
        <w:rPr>
          <w:rFonts w:ascii="Garamond"/>
          <w:spacing w:val="-1"/>
        </w:rPr>
        <w:t>prezzi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al</w:t>
      </w:r>
      <w:r>
        <w:rPr>
          <w:rFonts w:ascii="Garamond"/>
          <w:spacing w:val="31"/>
        </w:rPr>
        <w:t xml:space="preserve"> </w:t>
      </w:r>
      <w:r>
        <w:rPr>
          <w:rFonts w:ascii="Garamond"/>
          <w:spacing w:val="-1"/>
        </w:rPr>
        <w:t>pubblico.</w:t>
      </w:r>
      <w:r>
        <w:rPr>
          <w:rFonts w:ascii="Garamond"/>
          <w:spacing w:val="31"/>
        </w:rPr>
        <w:t xml:space="preserve"> </w:t>
      </w:r>
      <w:r>
        <w:rPr>
          <w:rFonts w:ascii="Garamond"/>
        </w:rPr>
        <w:t>Tali</w:t>
      </w:r>
      <w:r>
        <w:rPr>
          <w:rFonts w:ascii="Times New Roman"/>
          <w:spacing w:val="83"/>
        </w:rPr>
        <w:t xml:space="preserve"> </w:t>
      </w:r>
      <w:r>
        <w:rPr>
          <w:rFonts w:ascii="Garamond"/>
          <w:spacing w:val="-1"/>
        </w:rPr>
        <w:t>prezzi</w:t>
      </w:r>
      <w:r>
        <w:rPr>
          <w:rFonts w:ascii="Garamond"/>
          <w:spacing w:val="9"/>
        </w:rPr>
        <w:t xml:space="preserve"> </w:t>
      </w:r>
      <w:r>
        <w:rPr>
          <w:rFonts w:ascii="Garamond"/>
        </w:rPr>
        <w:t>si</w:t>
      </w:r>
      <w:r>
        <w:rPr>
          <w:rFonts w:ascii="Garamond"/>
          <w:spacing w:val="9"/>
        </w:rPr>
        <w:t xml:space="preserve"> </w:t>
      </w:r>
      <w:r w:rsidRPr="00B561E1">
        <w:rPr>
          <w:rFonts w:ascii="Garamond"/>
          <w:b/>
          <w:bCs/>
          <w:u w:val="single"/>
        </w:rPr>
        <w:t>intendono</w:t>
      </w:r>
      <w:r w:rsidRPr="00B561E1">
        <w:rPr>
          <w:rFonts w:ascii="Garamond"/>
          <w:b/>
          <w:bCs/>
          <w:spacing w:val="7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IVA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inclusa</w:t>
      </w:r>
      <w:r>
        <w:rPr>
          <w:rFonts w:ascii="Garamond"/>
          <w:spacing w:val="-1"/>
        </w:rPr>
        <w:t>,</w:t>
      </w:r>
      <w:r>
        <w:rPr>
          <w:rFonts w:ascii="Garamond"/>
          <w:spacing w:val="9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comprensivi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u w:val="single"/>
        </w:rPr>
        <w:t>di</w:t>
      </w:r>
      <w:r w:rsidRPr="00B561E1">
        <w:rPr>
          <w:rFonts w:ascii="Garamond"/>
          <w:b/>
          <w:bCs/>
          <w:spacing w:val="9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ogni</w:t>
      </w:r>
      <w:r w:rsidRPr="00B561E1">
        <w:rPr>
          <w:rFonts w:ascii="Garamond"/>
          <w:b/>
          <w:bCs/>
          <w:spacing w:val="9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onere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u w:val="single"/>
        </w:rPr>
        <w:t>e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saranno</w:t>
      </w:r>
      <w:r w:rsidRPr="00B561E1">
        <w:rPr>
          <w:rFonts w:ascii="Garamond"/>
          <w:b/>
          <w:bCs/>
          <w:spacing w:val="10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mantenuti</w:t>
      </w:r>
      <w:r w:rsidRPr="00B561E1">
        <w:rPr>
          <w:rFonts w:ascii="Garamond"/>
          <w:b/>
          <w:bCs/>
          <w:spacing w:val="10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per</w:t>
      </w:r>
      <w:r w:rsidRPr="00B561E1">
        <w:rPr>
          <w:rFonts w:ascii="Garamond"/>
          <w:b/>
          <w:bCs/>
          <w:spacing w:val="7"/>
          <w:u w:val="single"/>
        </w:rPr>
        <w:t xml:space="preserve"> </w:t>
      </w:r>
      <w:r w:rsidRPr="00B561E1">
        <w:rPr>
          <w:rFonts w:ascii="Garamond"/>
          <w:b/>
          <w:bCs/>
          <w:u w:val="single"/>
        </w:rPr>
        <w:t>tutta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u w:val="single"/>
        </w:rPr>
        <w:t>la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durata</w:t>
      </w:r>
      <w:r w:rsidRPr="00B561E1">
        <w:rPr>
          <w:rFonts w:ascii="Garamond"/>
          <w:b/>
          <w:bCs/>
          <w:spacing w:val="8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del</w:t>
      </w:r>
      <w:r w:rsidRPr="00B561E1">
        <w:rPr>
          <w:rFonts w:ascii="Garamond"/>
          <w:b/>
          <w:bCs/>
          <w:spacing w:val="9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presente</w:t>
      </w:r>
      <w:r w:rsidRPr="00B561E1">
        <w:rPr>
          <w:rFonts w:ascii="Times New Roman"/>
          <w:b/>
          <w:bCs/>
          <w:spacing w:val="62"/>
          <w:u w:val="single"/>
        </w:rPr>
        <w:t xml:space="preserve"> </w:t>
      </w:r>
      <w:r w:rsidRPr="00B561E1">
        <w:rPr>
          <w:rFonts w:ascii="Garamond"/>
          <w:b/>
          <w:bCs/>
          <w:spacing w:val="-1"/>
          <w:u w:val="single"/>
        </w:rPr>
        <w:t>contratto.</w:t>
      </w:r>
    </w:p>
    <w:p w14:paraId="2B9166A4" w14:textId="041B7175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2BDC3ABF" w14:textId="3AC66F6E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69AD91B8" w14:textId="42BC39FA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4A090882" w14:textId="57983127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04A27B6A" w14:textId="6865479B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1078E4B2" w14:textId="08EA3CE9" w:rsidR="00B561E1" w:rsidRDefault="00B561E1" w:rsidP="00B561E1">
      <w:pPr>
        <w:spacing w:before="155" w:line="276" w:lineRule="auto"/>
        <w:ind w:left="172" w:right="133"/>
        <w:jc w:val="both"/>
        <w:rPr>
          <w:rFonts w:ascii="Garamond"/>
          <w:spacing w:val="-1"/>
        </w:rPr>
      </w:pPr>
    </w:p>
    <w:p w14:paraId="1D2F6B9F" w14:textId="5EAAA021" w:rsidR="00B561E1" w:rsidRDefault="00B561E1" w:rsidP="00B561E1">
      <w:pPr>
        <w:spacing w:before="155" w:line="276" w:lineRule="auto"/>
        <w:ind w:left="172" w:right="133"/>
        <w:jc w:val="both"/>
        <w:rPr>
          <w:rFonts w:ascii="Garamond" w:eastAsia="Garamond" w:hAnsi="Garamond" w:cs="Garamond"/>
        </w:rPr>
      </w:pPr>
    </w:p>
    <w:p w14:paraId="52CDE8C1" w14:textId="40671AFD" w:rsidR="00B561E1" w:rsidRDefault="00B561E1" w:rsidP="00B561E1">
      <w:pPr>
        <w:spacing w:before="155" w:line="276" w:lineRule="auto"/>
        <w:ind w:left="172" w:right="133"/>
        <w:jc w:val="both"/>
        <w:rPr>
          <w:rFonts w:ascii="Garamond" w:eastAsia="Garamond" w:hAnsi="Garamond" w:cs="Garamond"/>
        </w:rPr>
      </w:pPr>
    </w:p>
    <w:p w14:paraId="4E8344CF" w14:textId="1CF39E6E" w:rsidR="00B561E1" w:rsidRDefault="00B561E1" w:rsidP="00B561E1">
      <w:pPr>
        <w:spacing w:before="155" w:line="276" w:lineRule="auto"/>
        <w:ind w:left="172" w:right="133"/>
        <w:jc w:val="both"/>
        <w:rPr>
          <w:rFonts w:ascii="Garamond" w:eastAsia="Garamond" w:hAnsi="Garamond" w:cs="Garamond"/>
        </w:rPr>
      </w:pPr>
    </w:p>
    <w:p w14:paraId="4911A4A6" w14:textId="44E6411B" w:rsidR="00B561E1" w:rsidRDefault="00B561E1" w:rsidP="00B561E1">
      <w:pPr>
        <w:spacing w:before="155" w:line="276" w:lineRule="auto"/>
        <w:ind w:left="172" w:right="133"/>
        <w:jc w:val="both"/>
        <w:rPr>
          <w:rFonts w:ascii="Garamond" w:eastAsia="Garamond" w:hAnsi="Garamond" w:cs="Garamond"/>
        </w:rPr>
      </w:pPr>
    </w:p>
    <w:p w14:paraId="7A3E462D" w14:textId="77777777" w:rsidR="00B561E1" w:rsidRDefault="00B561E1" w:rsidP="00B561E1">
      <w:pPr>
        <w:sectPr w:rsidR="00B561E1" w:rsidSect="00B561E1">
          <w:pgSz w:w="11910" w:h="16840"/>
          <w:pgMar w:top="3080" w:right="1000" w:bottom="620" w:left="960" w:header="720" w:footer="720" w:gutter="0"/>
          <w:cols w:space="720"/>
        </w:sectPr>
      </w:pPr>
    </w:p>
    <w:p w14:paraId="421718D8" w14:textId="77777777" w:rsidR="00B561E1" w:rsidRDefault="00B561E1" w:rsidP="00B561E1">
      <w:pPr>
        <w:spacing w:before="1"/>
        <w:rPr>
          <w:rFonts w:ascii="Garamond" w:eastAsia="Garamond" w:hAnsi="Garamond" w:cs="Garamond"/>
          <w:sz w:val="6"/>
          <w:szCs w:val="6"/>
        </w:rPr>
      </w:pPr>
    </w:p>
    <w:p w14:paraId="06FDFA6E" w14:textId="77777777" w:rsidR="00B561E1" w:rsidRDefault="00B561E1" w:rsidP="00B561E1">
      <w:pPr>
        <w:rPr>
          <w:rFonts w:ascii="Garamond" w:eastAsia="Garamond" w:hAnsi="Garamond" w:cs="Garamond"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325"/>
        <w:gridCol w:w="1702"/>
        <w:gridCol w:w="1416"/>
        <w:gridCol w:w="1844"/>
        <w:gridCol w:w="1416"/>
      </w:tblGrid>
      <w:tr w:rsidR="001B0556" w14:paraId="168BB752" w14:textId="77777777" w:rsidTr="00900800">
        <w:trPr>
          <w:trHeight w:hRule="exact" w:val="1000"/>
        </w:trPr>
        <w:tc>
          <w:tcPr>
            <w:tcW w:w="3325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E906" w14:textId="77777777" w:rsidR="001B0556" w:rsidRDefault="001B0556" w:rsidP="00900800">
            <w:pPr>
              <w:pStyle w:val="TableParagraph"/>
              <w:spacing w:before="1"/>
              <w:rPr>
                <w:rFonts w:ascii="Garamond" w:eastAsia="Garamond" w:hAnsi="Garamond" w:cs="Garamond"/>
              </w:rPr>
            </w:pPr>
          </w:p>
          <w:p w14:paraId="4471611F" w14:textId="77777777" w:rsidR="001B0556" w:rsidRDefault="001B0556" w:rsidP="00900800">
            <w:pPr>
              <w:pStyle w:val="TableParagraph"/>
              <w:ind w:left="100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PRODOTTO</w:t>
            </w:r>
          </w:p>
        </w:tc>
        <w:tc>
          <w:tcPr>
            <w:tcW w:w="170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C936" w14:textId="77777777" w:rsidR="001B0556" w:rsidRDefault="001B0556" w:rsidP="00900800">
            <w:pPr>
              <w:pStyle w:val="TableParagraph"/>
              <w:spacing w:line="247" w:lineRule="exact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>A</w:t>
            </w:r>
          </w:p>
          <w:p w14:paraId="5BDF0C7C" w14:textId="77777777" w:rsidR="001B0556" w:rsidRDefault="001B0556" w:rsidP="00900800">
            <w:pPr>
              <w:pStyle w:val="TableParagraph"/>
              <w:spacing w:before="2" w:line="247" w:lineRule="exact"/>
              <w:ind w:right="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b/>
                <w:spacing w:val="-1"/>
              </w:rPr>
              <w:t>Listino</w:t>
            </w:r>
            <w:proofErr w:type="spellEnd"/>
            <w:r>
              <w:rPr>
                <w:rFonts w:ascii="Garamond"/>
                <w:b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</w:rPr>
              <w:t>proposto</w:t>
            </w:r>
            <w:proofErr w:type="spellEnd"/>
          </w:p>
          <w:p w14:paraId="16EED228" w14:textId="77777777" w:rsidR="001B0556" w:rsidRDefault="001B0556" w:rsidP="00900800">
            <w:pPr>
              <w:pStyle w:val="TableParagraph"/>
              <w:ind w:left="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bCs/>
              </w:rPr>
              <w:t>dall</w:t>
            </w:r>
            <w:proofErr w:type="spellEnd"/>
            <w:r>
              <w:rPr>
                <w:rFonts w:ascii="Garamond" w:eastAsia="Garamond" w:hAnsi="Garamond" w:cs="Garamond"/>
                <w:b/>
                <w:bCs/>
              </w:rPr>
              <w:t xml:space="preserve">’ </w:t>
            </w:r>
            <w:proofErr w:type="spellStart"/>
            <w:r>
              <w:rPr>
                <w:rFonts w:ascii="Garamond" w:eastAsia="Garamond" w:hAnsi="Garamond" w:cs="Garamond"/>
                <w:b/>
                <w:bCs/>
                <w:spacing w:val="-1"/>
              </w:rPr>
              <w:t>Ente</w:t>
            </w:r>
            <w:proofErr w:type="spellEnd"/>
            <w:r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€uro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10B97" w14:textId="77777777" w:rsidR="001B0556" w:rsidRDefault="001B0556" w:rsidP="00900800">
            <w:pPr>
              <w:pStyle w:val="TableParagraph"/>
              <w:spacing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>B</w:t>
            </w:r>
          </w:p>
          <w:p w14:paraId="3A268F80" w14:textId="77777777" w:rsidR="001B0556" w:rsidRDefault="001B0556" w:rsidP="00900800">
            <w:pPr>
              <w:pStyle w:val="TableParagraph"/>
              <w:spacing w:before="2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b/>
                <w:spacing w:val="-1"/>
              </w:rPr>
              <w:t>Prezzi</w:t>
            </w:r>
            <w:proofErr w:type="spellEnd"/>
            <w:r>
              <w:rPr>
                <w:rFonts w:ascii="Garamond"/>
                <w:b/>
                <w:spacing w:val="-2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</w:rPr>
              <w:t>offerti</w:t>
            </w:r>
            <w:proofErr w:type="spellEnd"/>
          </w:p>
          <w:p w14:paraId="745BEDB3" w14:textId="77777777" w:rsidR="001B0556" w:rsidRDefault="001B0556" w:rsidP="00900800">
            <w:pPr>
              <w:pStyle w:val="TableParagraph"/>
              <w:ind w:left="3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bCs/>
                <w:spacing w:val="-1"/>
              </w:rPr>
              <w:t>moneta</w:t>
            </w:r>
            <w:proofErr w:type="spellEnd"/>
            <w:r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€uro</w:t>
            </w:r>
          </w:p>
        </w:tc>
        <w:tc>
          <w:tcPr>
            <w:tcW w:w="184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E1D2" w14:textId="77777777" w:rsidR="001B0556" w:rsidRDefault="001B0556" w:rsidP="00900800">
            <w:pPr>
              <w:pStyle w:val="TableParagraph"/>
              <w:spacing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>C</w:t>
            </w:r>
          </w:p>
          <w:p w14:paraId="6D75D714" w14:textId="77777777" w:rsidR="001B0556" w:rsidRDefault="001B0556" w:rsidP="00900800">
            <w:pPr>
              <w:pStyle w:val="TableParagraph"/>
              <w:spacing w:before="2"/>
              <w:ind w:right="1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b/>
                <w:spacing w:val="-1"/>
              </w:rPr>
              <w:t>Ponderazione</w:t>
            </w:r>
            <w:proofErr w:type="spellEnd"/>
            <w:r>
              <w:rPr>
                <w:rFonts w:ascii="Garamond"/>
                <w:b/>
                <w:spacing w:val="-3"/>
              </w:rPr>
              <w:t xml:space="preserve"> </w:t>
            </w:r>
            <w:r>
              <w:rPr>
                <w:rFonts w:ascii="Garamond"/>
                <w:b/>
              </w:rPr>
              <w:t>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1765" w14:textId="77777777" w:rsidR="001B0556" w:rsidRDefault="001B0556" w:rsidP="00900800">
            <w:pPr>
              <w:pStyle w:val="TableParagraph"/>
              <w:spacing w:before="5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</w:rPr>
              <w:t>D</w:t>
            </w:r>
          </w:p>
          <w:p w14:paraId="299364B8" w14:textId="77777777" w:rsidR="001B0556" w:rsidRDefault="001B0556" w:rsidP="00900800">
            <w:pPr>
              <w:pStyle w:val="TableParagraph"/>
              <w:spacing w:before="2"/>
              <w:ind w:left="224" w:right="220" w:firstLine="2"/>
              <w:jc w:val="center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b/>
                <w:spacing w:val="-1"/>
              </w:rPr>
              <w:t>Sconto</w:t>
            </w:r>
            <w:proofErr w:type="spellEnd"/>
            <w:r>
              <w:rPr>
                <w:rFonts w:ascii="Times New Roman"/>
                <w:b/>
                <w:spacing w:val="23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</w:rPr>
              <w:t>ponderato</w:t>
            </w:r>
            <w:proofErr w:type="spellEnd"/>
          </w:p>
        </w:tc>
      </w:tr>
      <w:tr w:rsidR="001B0556" w14:paraId="61D03607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7B6A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CAFFE’</w:t>
            </w:r>
            <w:r>
              <w:rPr>
                <w:rFonts w:ascii="Garamond" w:eastAsia="Garamond" w:hAnsi="Garamond" w:cs="Garamond"/>
                <w:b/>
                <w:bCs/>
                <w:spacing w:val="-2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(</w:t>
            </w:r>
            <w:proofErr w:type="spellStart"/>
            <w:r>
              <w:rPr>
                <w:rFonts w:ascii="Garamond" w:eastAsia="Garamond" w:hAnsi="Garamond" w:cs="Garamond"/>
                <w:spacing w:val="-1"/>
              </w:rPr>
              <w:t>anche</w:t>
            </w:r>
            <w:proofErr w:type="spellEnd"/>
            <w:r>
              <w:rPr>
                <w:rFonts w:ascii="Garamond" w:eastAsia="Garamond" w:hAnsi="Garamond" w:cs="Garamond"/>
                <w:spacing w:val="-1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pacing w:val="-1"/>
              </w:rPr>
              <w:t>decaffeinato</w:t>
            </w:r>
            <w:proofErr w:type="spellEnd"/>
            <w:r>
              <w:rPr>
                <w:rFonts w:ascii="Garamond" w:eastAsia="Garamond" w:hAnsi="Garamond" w:cs="Garamond"/>
                <w:spacing w:val="-1"/>
              </w:rPr>
              <w:t>,</w:t>
            </w: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orzo)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F54F2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A8DAC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DD71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2FB6" w14:textId="77777777" w:rsidR="001B0556" w:rsidRDefault="001B0556" w:rsidP="00900800"/>
        </w:tc>
      </w:tr>
      <w:tr w:rsidR="001B0556" w14:paraId="4E2AD881" w14:textId="77777777" w:rsidTr="00900800">
        <w:trPr>
          <w:trHeight w:hRule="exact" w:val="338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58D60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spacing w:val="-1"/>
              </w:rPr>
              <w:t>Caffè</w:t>
            </w:r>
            <w:proofErr w:type="spellEnd"/>
            <w:r>
              <w:rPr>
                <w:rFonts w:ascii="Garamond" w:hAnsi="Garamond"/>
                <w:spacing w:val="-1"/>
              </w:rPr>
              <w:t xml:space="preserve"> (</w:t>
            </w:r>
            <w:proofErr w:type="spellStart"/>
            <w:r>
              <w:rPr>
                <w:rFonts w:ascii="Garamond" w:hAnsi="Garamond"/>
                <w:spacing w:val="-1"/>
              </w:rPr>
              <w:t>miscela</w:t>
            </w:r>
            <w:proofErr w:type="spellEnd"/>
            <w:r>
              <w:rPr>
                <w:rFonts w:ascii="Garamond" w:hAnsi="Garamond"/>
                <w:spacing w:val="-1"/>
              </w:rPr>
              <w:t xml:space="preserve"> </w:t>
            </w:r>
            <w:proofErr w:type="spellStart"/>
            <w:r>
              <w:rPr>
                <w:rFonts w:ascii="Garamond" w:hAnsi="Garamond"/>
                <w:spacing w:val="-1"/>
              </w:rPr>
              <w:t>classica</w:t>
            </w:r>
            <w:proofErr w:type="spellEnd"/>
            <w:r>
              <w:rPr>
                <w:rFonts w:ascii="Garamond" w:hAnsi="Garamond"/>
                <w:spacing w:val="-1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65C1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7AB2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F9D9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15%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C4FC" w14:textId="77777777" w:rsidR="001B0556" w:rsidRDefault="001B0556" w:rsidP="00900800"/>
        </w:tc>
      </w:tr>
      <w:tr w:rsidR="001B0556" w14:paraId="71443996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A859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 w:hAnsi="Garamond"/>
                <w:spacing w:val="-1"/>
              </w:rPr>
              <w:t>Caffè</w:t>
            </w:r>
            <w:proofErr w:type="spellEnd"/>
            <w:r>
              <w:rPr>
                <w:rFonts w:ascii="Garamond" w:hAnsi="Garamond"/>
                <w:spacing w:val="-1"/>
              </w:rPr>
              <w:t xml:space="preserve"> (</w:t>
            </w:r>
            <w:proofErr w:type="spellStart"/>
            <w:r>
              <w:rPr>
                <w:rFonts w:ascii="Garamond" w:hAnsi="Garamond"/>
                <w:spacing w:val="-1"/>
              </w:rPr>
              <w:t>miscela</w:t>
            </w:r>
            <w:proofErr w:type="spellEnd"/>
            <w:r>
              <w:rPr>
                <w:rFonts w:ascii="Garamond" w:hAnsi="Garamond"/>
                <w:spacing w:val="-1"/>
              </w:rPr>
              <w:t xml:space="preserve"> élite)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5637" w14:textId="77777777" w:rsidR="001B0556" w:rsidRDefault="001B0556" w:rsidP="00900800">
            <w:pPr>
              <w:pStyle w:val="TableParagraph"/>
              <w:spacing w:before="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36DCC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0194" w14:textId="77777777" w:rsidR="001B0556" w:rsidRDefault="001B0556" w:rsidP="00900800">
            <w:pPr>
              <w:pStyle w:val="TableParagraph"/>
              <w:spacing w:before="13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15%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155C4" w14:textId="77777777" w:rsidR="001B0556" w:rsidRDefault="001B0556" w:rsidP="00900800"/>
        </w:tc>
      </w:tr>
      <w:tr w:rsidR="001B0556" w14:paraId="4C1A5BB7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1338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BEVANDE</w:t>
            </w:r>
            <w:r>
              <w:rPr>
                <w:rFonts w:ascii="Garamond"/>
                <w:b/>
              </w:rPr>
              <w:t xml:space="preserve"> </w:t>
            </w:r>
            <w:r>
              <w:rPr>
                <w:rFonts w:ascii="Garamond"/>
                <w:b/>
                <w:spacing w:val="-2"/>
              </w:rPr>
              <w:t>CALDE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428F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1B0D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96EB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7D01" w14:textId="77777777" w:rsidR="001B0556" w:rsidRDefault="001B0556" w:rsidP="00900800"/>
        </w:tc>
      </w:tr>
      <w:tr w:rsidR="001B0556" w14:paraId="1D4E7286" w14:textId="77777777" w:rsidTr="00900800">
        <w:trPr>
          <w:trHeight w:hRule="exact" w:val="338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58D8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Cappuccino/</w:t>
            </w:r>
            <w:r>
              <w:rPr>
                <w:rFonts w:ascii="Garamond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</w:rPr>
              <w:t>Cioccolata</w:t>
            </w:r>
            <w:proofErr w:type="spellEnd"/>
            <w:r>
              <w:rPr>
                <w:rFonts w:ascii="Garamond"/>
                <w:spacing w:val="-1"/>
              </w:rPr>
              <w:t xml:space="preserve">/ </w:t>
            </w:r>
            <w:r>
              <w:rPr>
                <w:rFonts w:ascii="Garamond"/>
                <w:spacing w:val="-2"/>
              </w:rPr>
              <w:t>The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61663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851E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AFBB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10%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7EFD" w14:textId="77777777" w:rsidR="001B0556" w:rsidRDefault="001B0556" w:rsidP="00900800"/>
        </w:tc>
      </w:tr>
      <w:tr w:rsidR="001B0556" w14:paraId="5E09CC1D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C4483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ACQUA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D3A84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CD7E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380F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76C2" w14:textId="77777777" w:rsidR="001B0556" w:rsidRDefault="001B0556" w:rsidP="00900800"/>
        </w:tc>
      </w:tr>
      <w:tr w:rsidR="001B0556" w14:paraId="01309DDE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853FF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spacing w:val="-1"/>
              </w:rPr>
              <w:t>Acqua</w:t>
            </w:r>
            <w:proofErr w:type="spellEnd"/>
            <w:r>
              <w:rPr>
                <w:rFonts w:ascii="Garamond"/>
                <w:spacing w:val="-2"/>
              </w:rPr>
              <w:t xml:space="preserve"> </w:t>
            </w:r>
            <w:r>
              <w:rPr>
                <w:rFonts w:ascii="Garamond"/>
                <w:spacing w:val="-1"/>
              </w:rPr>
              <w:t>nat./gas</w:t>
            </w:r>
            <w:r>
              <w:rPr>
                <w:rFonts w:ascii="Garamond"/>
                <w:spacing w:val="1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</w:rPr>
              <w:t>bottiglie</w:t>
            </w:r>
            <w:proofErr w:type="spellEnd"/>
            <w:r>
              <w:rPr>
                <w:rFonts w:ascii="Garamond"/>
                <w:spacing w:val="-1"/>
              </w:rPr>
              <w:t xml:space="preserve"> </w:t>
            </w:r>
            <w:r>
              <w:rPr>
                <w:rFonts w:ascii="Garamond"/>
              </w:rPr>
              <w:t>Pet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50</w:t>
            </w:r>
            <w:r>
              <w:rPr>
                <w:rFonts w:ascii="Garamond"/>
                <w:spacing w:val="-1"/>
              </w:rPr>
              <w:t xml:space="preserve"> cc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20D9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FC0D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42B0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12%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403BF" w14:textId="77777777" w:rsidR="001B0556" w:rsidRDefault="001B0556" w:rsidP="00900800"/>
        </w:tc>
      </w:tr>
      <w:tr w:rsidR="001B0556" w14:paraId="34295715" w14:textId="77777777" w:rsidTr="00900800">
        <w:trPr>
          <w:trHeight w:hRule="exact" w:val="338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506D2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bCs/>
                <w:spacing w:val="-1"/>
              </w:rPr>
              <w:t>BEVANDE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GASSATE</w:t>
            </w:r>
            <w:r>
              <w:rPr>
                <w:rFonts w:ascii="Garamond" w:eastAsia="Garamond" w:hAnsi="Garamond" w:cs="Garamond"/>
                <w:b/>
                <w:bCs/>
              </w:rPr>
              <w:t xml:space="preserve"> E</w:t>
            </w:r>
            <w:r>
              <w:rPr>
                <w:rFonts w:ascii="Garamond" w:eastAsia="Garamond" w:hAnsi="Garamond" w:cs="Garamond"/>
                <w:b/>
                <w:bCs/>
                <w:spacing w:val="-3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"/>
              </w:rPr>
              <w:t>TE’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7078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8A28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6DCD9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5324" w14:textId="77777777" w:rsidR="001B0556" w:rsidRDefault="001B0556" w:rsidP="00900800"/>
        </w:tc>
      </w:tr>
      <w:tr w:rsidR="001B0556" w14:paraId="6BB74D9C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93A7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</w:rPr>
              <w:t>Bibite</w:t>
            </w:r>
            <w:proofErr w:type="spellEnd"/>
            <w:r>
              <w:rPr>
                <w:rFonts w:ascii="Garamond"/>
                <w:spacing w:val="-1"/>
              </w:rPr>
              <w:t xml:space="preserve"> </w:t>
            </w:r>
            <w:r>
              <w:rPr>
                <w:rFonts w:ascii="Garamond"/>
              </w:rPr>
              <w:t xml:space="preserve">in </w:t>
            </w:r>
            <w:proofErr w:type="spellStart"/>
            <w:r>
              <w:rPr>
                <w:rFonts w:ascii="Garamond"/>
                <w:spacing w:val="-1"/>
              </w:rPr>
              <w:t>lattina</w:t>
            </w:r>
            <w:proofErr w:type="spellEnd"/>
            <w:r>
              <w:rPr>
                <w:rFonts w:ascii="Garamond"/>
                <w:spacing w:val="-1"/>
              </w:rPr>
              <w:t xml:space="preserve"> 33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cc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2B09" w14:textId="77777777" w:rsidR="001B0556" w:rsidRDefault="001B0556" w:rsidP="00900800">
            <w:pPr>
              <w:pStyle w:val="TableParagraph"/>
              <w:spacing w:before="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1,00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6C90B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7D7D" w14:textId="77777777" w:rsidR="001B0556" w:rsidRDefault="001B0556" w:rsidP="00900800">
            <w:pPr>
              <w:pStyle w:val="TableParagraph"/>
              <w:spacing w:before="13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8%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2418" w14:textId="77777777" w:rsidR="001B0556" w:rsidRDefault="001B0556" w:rsidP="00900800"/>
        </w:tc>
      </w:tr>
      <w:tr w:rsidR="001B0556" w14:paraId="40B1BDF3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4FE8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SNACK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B77A2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96189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9CE2" w14:textId="77777777" w:rsidR="001B0556" w:rsidRDefault="001B0556" w:rsidP="00900800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7B52" w14:textId="77777777" w:rsidR="001B0556" w:rsidRDefault="001B0556" w:rsidP="00900800"/>
        </w:tc>
      </w:tr>
      <w:tr w:rsidR="001B0556" w14:paraId="02E58F8B" w14:textId="77777777" w:rsidTr="00900800">
        <w:trPr>
          <w:trHeight w:hRule="exact" w:val="338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DFDA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Crackers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A076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0,30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A8DC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B92C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77C5" w14:textId="77777777" w:rsidR="001B0556" w:rsidRDefault="001B0556" w:rsidP="00900800"/>
        </w:tc>
      </w:tr>
      <w:tr w:rsidR="001B0556" w14:paraId="577EF441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8C35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spacing w:val="-1"/>
              </w:rPr>
              <w:t>Taralli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9662" w14:textId="77777777" w:rsidR="001B0556" w:rsidRDefault="001B0556" w:rsidP="00900800">
            <w:pPr>
              <w:pStyle w:val="TableParagraph"/>
              <w:spacing w:before="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293D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FB165" w14:textId="77777777" w:rsidR="001B0556" w:rsidRDefault="001B0556" w:rsidP="00900800">
            <w:pPr>
              <w:pStyle w:val="TableParagraph"/>
              <w:spacing w:before="13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55E49" w14:textId="77777777" w:rsidR="001B0556" w:rsidRDefault="001B0556" w:rsidP="00900800"/>
        </w:tc>
      </w:tr>
      <w:tr w:rsidR="001B0556" w14:paraId="0A864944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D445F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spacing w:val="-1"/>
              </w:rPr>
              <w:t>Patate</w:t>
            </w:r>
            <w:proofErr w:type="spellEnd"/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ed</w:t>
            </w:r>
            <w:r>
              <w:rPr>
                <w:rFonts w:ascii="Garamond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</w:rPr>
              <w:t>estrusi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4B36C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17F1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4CFE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1A151" w14:textId="77777777" w:rsidR="001B0556" w:rsidRDefault="001B0556" w:rsidP="00900800"/>
        </w:tc>
      </w:tr>
      <w:tr w:rsidR="001B0556" w14:paraId="3C9D53DF" w14:textId="77777777" w:rsidTr="00900800">
        <w:trPr>
          <w:trHeight w:hRule="exact" w:val="338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68F4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spacing w:val="-1"/>
              </w:rPr>
              <w:t>Arachidi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3BC6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0,45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9DA52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48E4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2925" w14:textId="77777777" w:rsidR="001B0556" w:rsidRDefault="001B0556" w:rsidP="00900800"/>
        </w:tc>
      </w:tr>
      <w:tr w:rsidR="001B0556" w14:paraId="689E2D3F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6D45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Biscotti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7F96A" w14:textId="77777777" w:rsidR="001B0556" w:rsidRDefault="001B0556" w:rsidP="00900800">
            <w:pPr>
              <w:pStyle w:val="TableParagraph"/>
              <w:spacing w:before="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8090A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F7A94" w14:textId="77777777" w:rsidR="001B0556" w:rsidRDefault="001B0556" w:rsidP="00900800">
            <w:pPr>
              <w:pStyle w:val="TableParagraph"/>
              <w:spacing w:before="13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7793" w14:textId="77777777" w:rsidR="001B0556" w:rsidRDefault="001B0556" w:rsidP="00900800"/>
        </w:tc>
      </w:tr>
      <w:tr w:rsidR="001B0556" w14:paraId="11D2A45E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ACAD7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Brioches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464BC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0,60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56D8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4813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F62A" w14:textId="77777777" w:rsidR="001B0556" w:rsidRDefault="001B0556" w:rsidP="00900800"/>
        </w:tc>
      </w:tr>
      <w:tr w:rsidR="001B0556" w14:paraId="3C46AD2C" w14:textId="77777777" w:rsidTr="00900800">
        <w:trPr>
          <w:trHeight w:hRule="exact" w:val="339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86E68" w14:textId="77777777" w:rsidR="001B0556" w:rsidRDefault="001B0556" w:rsidP="00900800">
            <w:pPr>
              <w:pStyle w:val="TableParagraph"/>
              <w:spacing w:before="11"/>
              <w:ind w:left="51"/>
              <w:rPr>
                <w:rFonts w:ascii="Garamond" w:eastAsia="Garamond" w:hAnsi="Garamond" w:cs="Garamond"/>
              </w:rPr>
            </w:pPr>
            <w:proofErr w:type="spellStart"/>
            <w:r>
              <w:rPr>
                <w:rFonts w:ascii="Garamond"/>
                <w:spacing w:val="-1"/>
              </w:rPr>
              <w:t>Pastafrolla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77D4" w14:textId="77777777" w:rsidR="001B0556" w:rsidRDefault="001B0556" w:rsidP="00900800">
            <w:pPr>
              <w:pStyle w:val="TableParagraph"/>
              <w:spacing w:before="1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0,50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D703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3D26" w14:textId="77777777" w:rsidR="001B0556" w:rsidRDefault="001B0556" w:rsidP="00900800">
            <w:pPr>
              <w:pStyle w:val="TableParagraph"/>
              <w:spacing w:before="1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90FB" w14:textId="77777777" w:rsidR="001B0556" w:rsidRDefault="001B0556" w:rsidP="00900800"/>
        </w:tc>
      </w:tr>
      <w:tr w:rsidR="001B0556" w14:paraId="59056A34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E4F77" w14:textId="77777777" w:rsidR="001B0556" w:rsidRDefault="001B0556" w:rsidP="00900800">
            <w:pPr>
              <w:pStyle w:val="TableParagraph"/>
              <w:spacing w:before="13"/>
              <w:ind w:left="5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Wafer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95C5" w14:textId="77777777" w:rsidR="001B0556" w:rsidRDefault="001B0556" w:rsidP="00900800">
            <w:pPr>
              <w:pStyle w:val="TableParagraph"/>
              <w:spacing w:before="13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850D" w14:textId="77777777" w:rsidR="001B0556" w:rsidRDefault="001B0556" w:rsidP="00900800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1F6F" w14:textId="77777777" w:rsidR="001B0556" w:rsidRDefault="001B0556" w:rsidP="00900800">
            <w:pPr>
              <w:pStyle w:val="TableParagraph"/>
              <w:spacing w:before="13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0CBC0" w14:textId="77777777" w:rsidR="001B0556" w:rsidRDefault="001B0556" w:rsidP="00900800"/>
        </w:tc>
      </w:tr>
      <w:tr w:rsidR="001B0556" w14:paraId="1C910AD2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5B88" w14:textId="130F4F6B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proofErr w:type="spellStart"/>
            <w:r>
              <w:rPr>
                <w:rFonts w:ascii="Garamond"/>
                <w:spacing w:val="-1"/>
              </w:rPr>
              <w:t>Tortine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32EFA" w14:textId="4D667C16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D3A3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CB23" w14:textId="6FB32504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9DD05" w14:textId="77777777" w:rsidR="001B0556" w:rsidRDefault="001B0556" w:rsidP="001B0556"/>
        </w:tc>
      </w:tr>
      <w:tr w:rsidR="001B0556" w14:paraId="0CE1981E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B8A5" w14:textId="46A0002A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Barrette</w:t>
            </w:r>
            <w:r>
              <w:rPr>
                <w:rFonts w:ascii="Garamond"/>
              </w:rPr>
              <w:t xml:space="preserve"> </w:t>
            </w:r>
            <w:proofErr w:type="spellStart"/>
            <w:r>
              <w:rPr>
                <w:rFonts w:ascii="Garamond"/>
                <w:spacing w:val="-1"/>
              </w:rPr>
              <w:t>cioccolata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6890" w14:textId="033332E3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0,80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0EE5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0B9B" w14:textId="5E33E9F5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1DC9" w14:textId="77777777" w:rsidR="001B0556" w:rsidRDefault="001B0556" w:rsidP="001B0556"/>
        </w:tc>
      </w:tr>
      <w:tr w:rsidR="001B0556" w14:paraId="39BA649B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5602F" w14:textId="08A33E64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r>
              <w:rPr>
                <w:rFonts w:ascii="Garamond"/>
                <w:b/>
                <w:spacing w:val="-1"/>
              </w:rPr>
              <w:t>FRESCHI/SUCCHI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C823" w14:textId="77777777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5B11E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8B3E6" w14:textId="77777777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5CE5" w14:textId="77777777" w:rsidR="001B0556" w:rsidRDefault="001B0556" w:rsidP="001B0556"/>
        </w:tc>
      </w:tr>
      <w:tr w:rsidR="001B0556" w14:paraId="0E763973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2DFD2" w14:textId="799D3966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Tramezzini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80g.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4397" w14:textId="1FAFEB4D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1,00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02ED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F65E" w14:textId="3AE2BC85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5DCD" w14:textId="77777777" w:rsidR="001B0556" w:rsidRDefault="001B0556" w:rsidP="001B0556"/>
        </w:tc>
      </w:tr>
      <w:tr w:rsidR="001B0556" w14:paraId="1F7FAD65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9830" w14:textId="27670219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r>
              <w:rPr>
                <w:rFonts w:ascii="Garamond"/>
              </w:rPr>
              <w:t>Panini</w:t>
            </w:r>
            <w:r>
              <w:rPr>
                <w:rFonts w:ascii="Garamond"/>
                <w:spacing w:val="-1"/>
              </w:rPr>
              <w:t xml:space="preserve"> gr.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120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9581C" w14:textId="35C8535F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1,20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E883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C839" w14:textId="613338A1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3%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1C5B" w14:textId="77777777" w:rsidR="001B0556" w:rsidRDefault="001B0556" w:rsidP="001B0556"/>
        </w:tc>
      </w:tr>
      <w:tr w:rsidR="001B0556" w14:paraId="0DB2BADB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BC979" w14:textId="05105F85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Yogurt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200g.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CC8E7" w14:textId="602D1B6D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1,10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0442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44FF" w14:textId="3D820196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2%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CF90" w14:textId="77777777" w:rsidR="001B0556" w:rsidRDefault="001B0556" w:rsidP="001B0556"/>
        </w:tc>
      </w:tr>
      <w:tr w:rsidR="001B0556" w14:paraId="21D74607" w14:textId="77777777" w:rsidTr="00900800">
        <w:trPr>
          <w:trHeight w:hRule="exact" w:val="341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6FEB" w14:textId="3F839AEE" w:rsidR="001B0556" w:rsidRDefault="001B0556" w:rsidP="001B0556">
            <w:pPr>
              <w:pStyle w:val="TableParagraph"/>
              <w:spacing w:before="13"/>
              <w:ind w:left="51"/>
              <w:rPr>
                <w:rFonts w:ascii="Garamond"/>
                <w:spacing w:val="-1"/>
              </w:rPr>
            </w:pPr>
            <w:proofErr w:type="spellStart"/>
            <w:r>
              <w:rPr>
                <w:rFonts w:ascii="Garamond"/>
                <w:spacing w:val="-1"/>
              </w:rPr>
              <w:t>Succhi</w:t>
            </w:r>
            <w:proofErr w:type="spellEnd"/>
            <w:r>
              <w:rPr>
                <w:rFonts w:ascii="Garamond"/>
              </w:rPr>
              <w:t xml:space="preserve"> di </w:t>
            </w:r>
            <w:proofErr w:type="spellStart"/>
            <w:r>
              <w:rPr>
                <w:rFonts w:ascii="Garamond"/>
                <w:spacing w:val="-1"/>
              </w:rPr>
              <w:t>frutta</w:t>
            </w:r>
            <w:proofErr w:type="spellEnd"/>
            <w:r>
              <w:rPr>
                <w:rFonts w:ascii="Garamond"/>
                <w:spacing w:val="-1"/>
              </w:rPr>
              <w:t xml:space="preserve"> (min</w:t>
            </w:r>
            <w:r>
              <w:rPr>
                <w:rFonts w:ascii="Garamond"/>
              </w:rPr>
              <w:t xml:space="preserve"> </w:t>
            </w:r>
            <w:r>
              <w:rPr>
                <w:rFonts w:ascii="Garamond"/>
                <w:spacing w:val="-1"/>
              </w:rPr>
              <w:t>50%)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7F68" w14:textId="36DB6238" w:rsidR="001B0556" w:rsidRDefault="001B0556" w:rsidP="001B0556">
            <w:pPr>
              <w:pStyle w:val="TableParagraph"/>
              <w:spacing w:before="13"/>
              <w:jc w:val="center"/>
              <w:rPr>
                <w:rFonts w:ascii="Garamond"/>
                <w:spacing w:val="-1"/>
              </w:rPr>
            </w:pPr>
            <w:r>
              <w:rPr>
                <w:rFonts w:ascii="Garamond"/>
                <w:spacing w:val="-1"/>
              </w:rPr>
              <w:t>0,70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7AE7F" w14:textId="77777777" w:rsidR="001B0556" w:rsidRDefault="001B0556" w:rsidP="001B0556"/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DFF67" w14:textId="1953DC4E" w:rsidR="001B0556" w:rsidRDefault="001B0556" w:rsidP="001B0556">
            <w:pPr>
              <w:pStyle w:val="TableParagraph"/>
              <w:spacing w:before="13"/>
              <w:ind w:right="1"/>
              <w:jc w:val="center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>2%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CDE9" w14:textId="77777777" w:rsidR="001B0556" w:rsidRDefault="001B0556" w:rsidP="001B0556"/>
        </w:tc>
      </w:tr>
      <w:tr w:rsidR="001B0556" w14:paraId="6C765AF6" w14:textId="77777777" w:rsidTr="00B04FA7">
        <w:trPr>
          <w:trHeight w:hRule="exact" w:val="341"/>
        </w:trPr>
        <w:tc>
          <w:tcPr>
            <w:tcW w:w="8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A4CFF" w14:textId="1F153FEE" w:rsidR="001B0556" w:rsidRDefault="001B0556" w:rsidP="001B0556">
            <w:pPr>
              <w:pStyle w:val="TableParagraph"/>
              <w:spacing w:before="13"/>
              <w:ind w:right="1"/>
              <w:rPr>
                <w:rFonts w:ascii="Garamond"/>
                <w:b/>
                <w:spacing w:val="-1"/>
              </w:rPr>
            </w:pPr>
            <w:r>
              <w:rPr>
                <w:rFonts w:ascii="Garamond"/>
                <w:b/>
                <w:spacing w:val="-1"/>
              </w:rPr>
              <w:tab/>
              <w:t xml:space="preserve">                                                                               </w:t>
            </w:r>
            <w:proofErr w:type="spellStart"/>
            <w:r>
              <w:rPr>
                <w:rFonts w:ascii="Garamond"/>
                <w:b/>
                <w:spacing w:val="-1"/>
              </w:rPr>
              <w:t>Sconto</w:t>
            </w:r>
            <w:proofErr w:type="spellEnd"/>
            <w:r>
              <w:rPr>
                <w:rFonts w:ascii="Garamond"/>
                <w:b/>
                <w:spacing w:val="-2"/>
              </w:rPr>
              <w:t xml:space="preserve"> </w:t>
            </w:r>
            <w:r>
              <w:rPr>
                <w:rFonts w:ascii="Garamond"/>
                <w:b/>
                <w:spacing w:val="-1"/>
              </w:rPr>
              <w:t>medio</w:t>
            </w:r>
            <w:r>
              <w:rPr>
                <w:rFonts w:ascii="Garamond"/>
                <w:b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</w:rPr>
              <w:t>ponderato</w:t>
            </w:r>
            <w:proofErr w:type="spellEnd"/>
            <w:r>
              <w:rPr>
                <w:rFonts w:ascii="Garamond"/>
                <w:b/>
                <w:spacing w:val="1"/>
              </w:rPr>
              <w:t xml:space="preserve"> </w:t>
            </w:r>
            <w:proofErr w:type="spellStart"/>
            <w:r>
              <w:rPr>
                <w:rFonts w:ascii="Garamond"/>
                <w:b/>
                <w:spacing w:val="-1"/>
              </w:rPr>
              <w:t>totale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BC23" w14:textId="77777777" w:rsidR="001B0556" w:rsidRDefault="001B0556" w:rsidP="001B0556"/>
        </w:tc>
      </w:tr>
    </w:tbl>
    <w:p w14:paraId="4F1192D5" w14:textId="77777777" w:rsidR="00B561E1" w:rsidRDefault="00B561E1" w:rsidP="00B561E1">
      <w:pPr>
        <w:spacing w:before="8"/>
        <w:rPr>
          <w:rFonts w:ascii="Garamond" w:eastAsia="Garamond" w:hAnsi="Garamond" w:cs="Garamond"/>
          <w:sz w:val="24"/>
          <w:szCs w:val="24"/>
        </w:rPr>
      </w:pPr>
    </w:p>
    <w:p w14:paraId="703AD7FB" w14:textId="77777777" w:rsidR="00B561E1" w:rsidRDefault="00B561E1" w:rsidP="00B561E1">
      <w:pPr>
        <w:spacing w:before="79"/>
        <w:ind w:left="172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Contributo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annuo</w:t>
      </w:r>
      <w:r>
        <w:rPr>
          <w:rFonts w:ascii="Garamond"/>
          <w:b/>
          <w:spacing w:val="-2"/>
        </w:rPr>
        <w:t xml:space="preserve"> </w:t>
      </w:r>
      <w:r>
        <w:rPr>
          <w:rFonts w:ascii="Garamond"/>
          <w:b/>
          <w:spacing w:val="-1"/>
        </w:rPr>
        <w:t>offerta</w:t>
      </w:r>
      <w:r>
        <w:rPr>
          <w:rFonts w:ascii="Garamond"/>
          <w:b/>
          <w:spacing w:val="-2"/>
        </w:rPr>
        <w:t xml:space="preserve"> </w:t>
      </w:r>
      <w:r>
        <w:rPr>
          <w:rFonts w:ascii="Garamond"/>
          <w:b/>
          <w:spacing w:val="-1"/>
        </w:rPr>
        <w:t>(importo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>offerto)</w:t>
      </w:r>
    </w:p>
    <w:p w14:paraId="1C7CB9E3" w14:textId="77777777" w:rsidR="00B561E1" w:rsidRDefault="00B561E1" w:rsidP="00B561E1">
      <w:pPr>
        <w:tabs>
          <w:tab w:val="left" w:pos="4520"/>
          <w:tab w:val="left" w:pos="8398"/>
        </w:tabs>
        <w:spacing w:before="158"/>
        <w:ind w:left="172"/>
        <w:rPr>
          <w:rFonts w:ascii="Times New Roman" w:eastAsia="Times New Roman" w:hAnsi="Times New Roman" w:cs="Times New Roman"/>
        </w:rPr>
      </w:pPr>
      <w:r>
        <w:rPr>
          <w:rFonts w:ascii="Garamond" w:eastAsia="Garamond" w:hAnsi="Garamond" w:cs="Garamond"/>
          <w:spacing w:val="-1"/>
        </w:rPr>
        <w:t>Indicare l’importo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 xml:space="preserve">in </w:t>
      </w:r>
      <w:r>
        <w:rPr>
          <w:rFonts w:ascii="Garamond" w:eastAsia="Garamond" w:hAnsi="Garamond" w:cs="Garamond"/>
          <w:spacing w:val="-1"/>
        </w:rPr>
        <w:t>cifre ed</w:t>
      </w:r>
      <w:r>
        <w:rPr>
          <w:rFonts w:ascii="Garamond" w:eastAsia="Garamond" w:hAnsi="Garamond" w:cs="Garamond"/>
        </w:rPr>
        <w:t xml:space="preserve"> in </w:t>
      </w:r>
      <w:r>
        <w:rPr>
          <w:rFonts w:ascii="Garamond" w:eastAsia="Garamond" w:hAnsi="Garamond" w:cs="Garamond"/>
          <w:spacing w:val="-1"/>
        </w:rPr>
        <w:t>lettere</w:t>
      </w:r>
      <w:r>
        <w:rPr>
          <w:rFonts w:ascii="Garamond" w:eastAsia="Garamond" w:hAnsi="Garamond" w:cs="Garamond"/>
        </w:rPr>
        <w:t xml:space="preserve"> €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Garamond" w:eastAsia="Garamond" w:hAnsi="Garamond" w:cs="Garamond"/>
          <w:spacing w:val="-1"/>
        </w:rPr>
        <w:t>,00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/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Euro</w:t>
      </w:r>
      <w:r>
        <w:rPr>
          <w:rFonts w:ascii="Garamond" w:eastAsia="Garamond" w:hAnsi="Garamond" w:cs="Garamond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7F3FD1F" w14:textId="635682CB" w:rsidR="00B561E1" w:rsidRDefault="00B561E1" w:rsidP="00B561E1">
      <w:pPr>
        <w:spacing w:after="0" w:line="240" w:lineRule="auto"/>
        <w:ind w:left="172"/>
        <w:contextualSpacing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</w:t>
      </w:r>
      <w:r>
        <w:rPr>
          <w:rFonts w:ascii="Garamond" w:eastAsia="Garamond" w:hAnsi="Garamond" w:cs="Garamond"/>
          <w:spacing w:val="-1"/>
        </w:rPr>
        <w:t>canone</w:t>
      </w:r>
      <w:r>
        <w:rPr>
          <w:rFonts w:ascii="Garamond" w:eastAsia="Garamond" w:hAnsi="Garamond" w:cs="Garamond"/>
        </w:rPr>
        <w:t xml:space="preserve"> di </w:t>
      </w:r>
      <w:r>
        <w:rPr>
          <w:rFonts w:ascii="Garamond" w:eastAsia="Garamond" w:hAnsi="Garamond" w:cs="Garamond"/>
          <w:spacing w:val="-1"/>
        </w:rPr>
        <w:t xml:space="preserve">concessione annuale </w:t>
      </w:r>
      <w:r>
        <w:rPr>
          <w:rFonts w:ascii="Garamond" w:eastAsia="Garamond" w:hAnsi="Garamond" w:cs="Garamond"/>
        </w:rPr>
        <w:t>da</w:t>
      </w:r>
      <w:r>
        <w:rPr>
          <w:rFonts w:ascii="Garamond" w:eastAsia="Garamond" w:hAnsi="Garamond" w:cs="Garamond"/>
          <w:spacing w:val="-1"/>
        </w:rPr>
        <w:t xml:space="preserve"> offrire all’Istituzione Scolastica per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l’affidamento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della gestione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del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servizio</w:t>
      </w:r>
      <w:r>
        <w:rPr>
          <w:rFonts w:ascii="Times New Roman" w:eastAsia="Times New Roman" w:hAnsi="Times New Roman" w:cs="Times New Roman"/>
          <w:spacing w:val="89"/>
        </w:rPr>
        <w:t xml:space="preserve"> </w:t>
      </w:r>
      <w:r>
        <w:rPr>
          <w:rFonts w:ascii="Garamond" w:eastAsia="Garamond" w:hAnsi="Garamond" w:cs="Garamond"/>
          <w:spacing w:val="-1"/>
        </w:rPr>
        <w:t>parte</w:t>
      </w:r>
      <w:r>
        <w:rPr>
          <w:rFonts w:ascii="Garamond" w:eastAsia="Garamond" w:hAnsi="Garamond" w:cs="Garamond"/>
        </w:rPr>
        <w:t xml:space="preserve"> </w:t>
      </w:r>
      <w:r w:rsidRPr="00F14EB3">
        <w:rPr>
          <w:rFonts w:ascii="Garamond" w:eastAsia="Garamond" w:hAnsi="Garamond" w:cs="Garamond"/>
          <w:b/>
          <w:bCs/>
          <w:u w:val="single"/>
        </w:rPr>
        <w:t>da</w:t>
      </w:r>
      <w:r w:rsidRPr="00F14EB3">
        <w:rPr>
          <w:rFonts w:ascii="Garamond" w:eastAsia="Garamond" w:hAnsi="Garamond" w:cs="Garamond"/>
          <w:b/>
          <w:bCs/>
          <w:spacing w:val="-1"/>
          <w:u w:val="single"/>
        </w:rPr>
        <w:t xml:space="preserve"> </w:t>
      </w:r>
      <w:r w:rsidRPr="00F14EB3">
        <w:rPr>
          <w:rFonts w:ascii="Garamond" w:eastAsia="Garamond" w:hAnsi="Garamond" w:cs="Garamond"/>
          <w:b/>
          <w:bCs/>
          <w:u w:val="single"/>
        </w:rPr>
        <w:t xml:space="preserve">un </w:t>
      </w:r>
      <w:r w:rsidRPr="00F14EB3">
        <w:rPr>
          <w:rFonts w:ascii="Garamond" w:eastAsia="Garamond" w:hAnsi="Garamond" w:cs="Garamond"/>
          <w:b/>
          <w:bCs/>
          <w:spacing w:val="-1"/>
          <w:u w:val="single"/>
        </w:rPr>
        <w:t>minimo</w:t>
      </w:r>
      <w:r w:rsidRPr="00F14EB3">
        <w:rPr>
          <w:rFonts w:ascii="Garamond" w:eastAsia="Garamond" w:hAnsi="Garamond" w:cs="Garamond"/>
          <w:b/>
          <w:bCs/>
          <w:u w:val="single"/>
        </w:rPr>
        <w:t xml:space="preserve"> di </w:t>
      </w:r>
      <w:r w:rsidRPr="00F14EB3">
        <w:rPr>
          <w:rFonts w:ascii="Garamond" w:eastAsia="Garamond" w:hAnsi="Garamond" w:cs="Garamond"/>
          <w:b/>
          <w:bCs/>
          <w:spacing w:val="-2"/>
          <w:u w:val="single"/>
        </w:rPr>
        <w:t>Euro</w:t>
      </w:r>
      <w:r w:rsidRPr="00F14EB3">
        <w:rPr>
          <w:rFonts w:ascii="Garamond" w:eastAsia="Garamond" w:hAnsi="Garamond" w:cs="Garamond"/>
          <w:b/>
          <w:bCs/>
          <w:spacing w:val="-3"/>
          <w:u w:val="single"/>
        </w:rPr>
        <w:t xml:space="preserve"> </w:t>
      </w:r>
      <w:r w:rsidRPr="00F14EB3">
        <w:rPr>
          <w:rFonts w:ascii="Garamond" w:eastAsia="Garamond" w:hAnsi="Garamond" w:cs="Garamond"/>
          <w:b/>
          <w:bCs/>
          <w:spacing w:val="-1"/>
          <w:u w:val="single"/>
        </w:rPr>
        <w:t>1.500,00</w:t>
      </w:r>
      <w:r>
        <w:rPr>
          <w:rFonts w:ascii="Garamond" w:eastAsia="Garamond" w:hAnsi="Garamond" w:cs="Garamond"/>
          <w:b/>
          <w:bCs/>
          <w:spacing w:val="-1"/>
        </w:rPr>
        <w:t>.</w:t>
      </w:r>
    </w:p>
    <w:p w14:paraId="66428F49" w14:textId="77777777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20"/>
          <w:szCs w:val="20"/>
        </w:rPr>
      </w:pPr>
    </w:p>
    <w:p w14:paraId="227FDBA2" w14:textId="6EA556B9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>
        <w:rPr>
          <w:rFonts w:ascii="Garamond" w:eastAsia="Garamond" w:hAnsi="Garamond" w:cs="Garamond"/>
          <w:b/>
          <w:bCs/>
          <w:sz w:val="19"/>
          <w:szCs w:val="19"/>
        </w:rPr>
        <w:t>Data_____________________</w:t>
      </w:r>
    </w:p>
    <w:p w14:paraId="57FCED11" w14:textId="1D1F9ABE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60801E46" w14:textId="2E164690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279DC1B4" w14:textId="536FC866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  <w:t>Il legale rappresentante</w:t>
      </w:r>
    </w:p>
    <w:p w14:paraId="0267C833" w14:textId="77777777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5387F2EB" w14:textId="6E447600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</w:r>
      <w:r>
        <w:rPr>
          <w:rFonts w:ascii="Garamond" w:eastAsia="Garamond" w:hAnsi="Garamond" w:cs="Garamond"/>
          <w:b/>
          <w:bCs/>
          <w:sz w:val="19"/>
          <w:szCs w:val="19"/>
        </w:rPr>
        <w:tab/>
        <w:t>_________________________________</w:t>
      </w:r>
    </w:p>
    <w:p w14:paraId="52F6ECA5" w14:textId="65E15998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297CB34D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(Nel caso in cui il documento non sia firmato digitalmente allegare necessariamente la copia del documento di riconoscimento del dichiarante o dei dichiaranti,</w:t>
      </w:r>
    </w:p>
    <w:p w14:paraId="2FF76C16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41FA5D09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Nota bene:</w:t>
      </w:r>
    </w:p>
    <w:p w14:paraId="3CD00254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I 20 punti attribuiti all’offerta economica saranno calcolati secondo i criteri riportati nell’art. 7 del bando di gara</w:t>
      </w:r>
    </w:p>
    <w:p w14:paraId="12F6251D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I 20 punti attribuiti al contributo annuo offerto all’Istituzione Scolastica saranno attribuiti secondo i criteri riportati nell’art. 7 dell’Indagine di mercato.</w:t>
      </w:r>
    </w:p>
    <w:p w14:paraId="07FA7FC9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lastRenderedPageBreak/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L’erogazione di eventuali ulteriori prodotti deve essere preventivamente autorizzata da parte dell’Istituto Scolastico che si riserva la facoltà di fare effettuare dalle Autorità Sanitarie competenti i controlli sulla qualità dei prodotti immessi nei distributori, sull’osservanza delle norme igieniche e sanitarie e su tutto ciò che riterrà necessario per verificare il corretto funzionamento del servizio.</w:t>
      </w:r>
    </w:p>
    <w:p w14:paraId="300508FA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4C36392F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L’impresa s’impegna a sostituire i prodotti confezionati almeno due giorni prima della data di scadenza indicata nel</w:t>
      </w:r>
    </w:p>
    <w:p w14:paraId="573C9C29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prodotto stesso.</w:t>
      </w:r>
    </w:p>
    <w:p w14:paraId="4B3FB3CD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65E19051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L’Istituto Scolastico si riserva in ogni momento di procedere a controlli qualitativi e quantitativi dei prodotti erogati</w:t>
      </w:r>
    </w:p>
    <w:p w14:paraId="196A7342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al fine di verificarne la rispondenza alle caratteristiche dichiarate in sede di offerta.</w:t>
      </w:r>
    </w:p>
    <w:p w14:paraId="23D459CF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p w14:paraId="248621D5" w14:textId="77777777" w:rsidR="00B561E1" w:rsidRP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  <w:r w:rsidRPr="00B561E1">
        <w:rPr>
          <w:rFonts w:ascii="Garamond" w:eastAsia="Garamond" w:hAnsi="Garamond" w:cs="Garamond"/>
          <w:b/>
          <w:bCs/>
          <w:sz w:val="19"/>
          <w:szCs w:val="19"/>
        </w:rPr>
        <w:t></w:t>
      </w:r>
      <w:r w:rsidRPr="00B561E1">
        <w:rPr>
          <w:rFonts w:ascii="Garamond" w:eastAsia="Garamond" w:hAnsi="Garamond" w:cs="Garamond"/>
          <w:b/>
          <w:bCs/>
          <w:sz w:val="19"/>
          <w:szCs w:val="19"/>
        </w:rPr>
        <w:tab/>
        <w:t>Gravi e ripetute risultanze negative riscontrate dai controlli sanitari dei prodotti, comporteranno la revoca della concessione.</w:t>
      </w:r>
    </w:p>
    <w:p w14:paraId="11370C64" w14:textId="77777777" w:rsidR="00B561E1" w:rsidRDefault="00B561E1" w:rsidP="00B561E1">
      <w:pPr>
        <w:spacing w:after="0" w:line="240" w:lineRule="auto"/>
        <w:contextualSpacing/>
        <w:rPr>
          <w:rFonts w:ascii="Garamond" w:eastAsia="Garamond" w:hAnsi="Garamond" w:cs="Garamond"/>
          <w:b/>
          <w:bCs/>
          <w:sz w:val="19"/>
          <w:szCs w:val="19"/>
        </w:rPr>
      </w:pPr>
    </w:p>
    <w:sectPr w:rsidR="00B561E1" w:rsidSect="00B561E1">
      <w:pgSz w:w="11910" w:h="16840"/>
      <w:pgMar w:top="620" w:right="1020" w:bottom="600" w:left="960" w:header="0" w:footer="40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8058" w14:textId="77777777" w:rsidR="00CB2023" w:rsidRDefault="00CB2023">
      <w:pPr>
        <w:spacing w:after="0" w:line="240" w:lineRule="auto"/>
      </w:pPr>
      <w:r>
        <w:separator/>
      </w:r>
    </w:p>
  </w:endnote>
  <w:endnote w:type="continuationSeparator" w:id="0">
    <w:p w14:paraId="7D81798E" w14:textId="77777777" w:rsidR="00CB2023" w:rsidRDefault="00CB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D148" w14:textId="77777777" w:rsidR="00CB2023" w:rsidRDefault="00CB2023">
      <w:pPr>
        <w:spacing w:after="0" w:line="240" w:lineRule="auto"/>
      </w:pPr>
      <w:r>
        <w:separator/>
      </w:r>
    </w:p>
  </w:footnote>
  <w:footnote w:type="continuationSeparator" w:id="0">
    <w:p w14:paraId="7C61C4FF" w14:textId="77777777" w:rsidR="00CB2023" w:rsidRDefault="00CB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7071"/>
    <w:multiLevelType w:val="hybridMultilevel"/>
    <w:tmpl w:val="AD36A01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61CE"/>
    <w:multiLevelType w:val="hybridMultilevel"/>
    <w:tmpl w:val="DD6027B2"/>
    <w:lvl w:ilvl="0" w:tplc="3064E984">
      <w:start w:val="14"/>
      <w:numFmt w:val="lowerLetter"/>
      <w:lvlText w:val="%1."/>
      <w:lvlJc w:val="left"/>
      <w:pPr>
        <w:ind w:left="516" w:hanging="384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0EA42B56">
      <w:start w:val="1"/>
      <w:numFmt w:val="bullet"/>
      <w:lvlText w:val=""/>
      <w:lvlJc w:val="left"/>
      <w:pPr>
        <w:ind w:left="893" w:hanging="348"/>
      </w:pPr>
      <w:rPr>
        <w:rFonts w:ascii="Wingdings" w:eastAsia="Wingdings" w:hAnsi="Wingdings" w:hint="default"/>
        <w:w w:val="99"/>
        <w:sz w:val="20"/>
        <w:szCs w:val="20"/>
      </w:rPr>
    </w:lvl>
    <w:lvl w:ilvl="2" w:tplc="0380AC32">
      <w:start w:val="1"/>
      <w:numFmt w:val="bullet"/>
      <w:lvlText w:val="•"/>
      <w:lvlJc w:val="left"/>
      <w:pPr>
        <w:ind w:left="1052" w:hanging="348"/>
      </w:pPr>
      <w:rPr>
        <w:rFonts w:hint="default"/>
      </w:rPr>
    </w:lvl>
    <w:lvl w:ilvl="3" w:tplc="958203C6">
      <w:start w:val="1"/>
      <w:numFmt w:val="bullet"/>
      <w:lvlText w:val="•"/>
      <w:lvlJc w:val="left"/>
      <w:pPr>
        <w:ind w:left="1212" w:hanging="348"/>
      </w:pPr>
      <w:rPr>
        <w:rFonts w:hint="default"/>
      </w:rPr>
    </w:lvl>
    <w:lvl w:ilvl="4" w:tplc="FC42F9C2">
      <w:start w:val="1"/>
      <w:numFmt w:val="bullet"/>
      <w:lvlText w:val="•"/>
      <w:lvlJc w:val="left"/>
      <w:pPr>
        <w:ind w:left="1371" w:hanging="348"/>
      </w:pPr>
      <w:rPr>
        <w:rFonts w:hint="default"/>
      </w:rPr>
    </w:lvl>
    <w:lvl w:ilvl="5" w:tplc="288CCEE2">
      <w:start w:val="1"/>
      <w:numFmt w:val="bullet"/>
      <w:lvlText w:val="•"/>
      <w:lvlJc w:val="left"/>
      <w:pPr>
        <w:ind w:left="1531" w:hanging="348"/>
      </w:pPr>
      <w:rPr>
        <w:rFonts w:hint="default"/>
      </w:rPr>
    </w:lvl>
    <w:lvl w:ilvl="6" w:tplc="608095D4">
      <w:start w:val="1"/>
      <w:numFmt w:val="bullet"/>
      <w:lvlText w:val="•"/>
      <w:lvlJc w:val="left"/>
      <w:pPr>
        <w:ind w:left="1690" w:hanging="348"/>
      </w:pPr>
      <w:rPr>
        <w:rFonts w:hint="default"/>
      </w:rPr>
    </w:lvl>
    <w:lvl w:ilvl="7" w:tplc="4D2E2D94">
      <w:start w:val="1"/>
      <w:numFmt w:val="bullet"/>
      <w:lvlText w:val="•"/>
      <w:lvlJc w:val="left"/>
      <w:pPr>
        <w:ind w:left="1849" w:hanging="348"/>
      </w:pPr>
      <w:rPr>
        <w:rFonts w:hint="default"/>
      </w:rPr>
    </w:lvl>
    <w:lvl w:ilvl="8" w:tplc="DC22A03E">
      <w:start w:val="1"/>
      <w:numFmt w:val="bullet"/>
      <w:lvlText w:val="•"/>
      <w:lvlJc w:val="left"/>
      <w:pPr>
        <w:ind w:left="2009" w:hanging="348"/>
      </w:pPr>
      <w:rPr>
        <w:rFonts w:hint="default"/>
      </w:rPr>
    </w:lvl>
  </w:abstractNum>
  <w:abstractNum w:abstractNumId="2" w15:restartNumberingAfterBreak="0">
    <w:nsid w:val="1C6F7697"/>
    <w:multiLevelType w:val="hybridMultilevel"/>
    <w:tmpl w:val="A2CCE7F4"/>
    <w:lvl w:ilvl="0" w:tplc="2F286B8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0126"/>
    <w:multiLevelType w:val="hybridMultilevel"/>
    <w:tmpl w:val="4E7AF4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56F5"/>
    <w:multiLevelType w:val="hybridMultilevel"/>
    <w:tmpl w:val="4A8A1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3244"/>
    <w:multiLevelType w:val="hybridMultilevel"/>
    <w:tmpl w:val="F128487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117245"/>
    <w:multiLevelType w:val="hybridMultilevel"/>
    <w:tmpl w:val="8E689F54"/>
    <w:lvl w:ilvl="0" w:tplc="5F70B50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77929"/>
    <w:multiLevelType w:val="hybridMultilevel"/>
    <w:tmpl w:val="A52E5E6E"/>
    <w:lvl w:ilvl="0" w:tplc="BCBAA2A2">
      <w:start w:val="12"/>
      <w:numFmt w:val="bullet"/>
      <w:lvlText w:val=""/>
      <w:lvlJc w:val="left"/>
      <w:pPr>
        <w:ind w:left="720" w:hanging="360"/>
      </w:pPr>
      <w:rPr>
        <w:rFonts w:ascii="Wingdings" w:eastAsia="Arial Unicode MS" w:hAnsi="Wingdings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6"/>
    <w:rsid w:val="00007198"/>
    <w:rsid w:val="000E6EB3"/>
    <w:rsid w:val="001B0556"/>
    <w:rsid w:val="001B35D1"/>
    <w:rsid w:val="00314FD8"/>
    <w:rsid w:val="003521F3"/>
    <w:rsid w:val="0036683E"/>
    <w:rsid w:val="00425BF1"/>
    <w:rsid w:val="00455D3D"/>
    <w:rsid w:val="00467740"/>
    <w:rsid w:val="00561981"/>
    <w:rsid w:val="005F6648"/>
    <w:rsid w:val="007447B9"/>
    <w:rsid w:val="0079056C"/>
    <w:rsid w:val="00894821"/>
    <w:rsid w:val="008A5C85"/>
    <w:rsid w:val="00940914"/>
    <w:rsid w:val="009A41B0"/>
    <w:rsid w:val="00AB05E9"/>
    <w:rsid w:val="00AB6918"/>
    <w:rsid w:val="00B561E1"/>
    <w:rsid w:val="00C75F69"/>
    <w:rsid w:val="00CB2023"/>
    <w:rsid w:val="00EA7A0B"/>
    <w:rsid w:val="00F14EB3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849F5"/>
  <w15:chartTrackingRefBased/>
  <w15:docId w15:val="{A9C19A2F-0161-41FE-9487-D0865EED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A5C85"/>
    <w:pPr>
      <w:widowControl w:val="0"/>
      <w:spacing w:after="0" w:line="240" w:lineRule="auto"/>
      <w:ind w:left="1612" w:right="1617"/>
      <w:jc w:val="center"/>
      <w:outlineLvl w:val="0"/>
    </w:pPr>
    <w:rPr>
      <w:rFonts w:ascii="Calibri" w:eastAsia="Calibri" w:hAnsi="Calibri" w:cs="Calibri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C85"/>
    <w:rPr>
      <w:rFonts w:ascii="Calibri" w:eastAsia="Calibri" w:hAnsi="Calibri" w:cs="Calibri"/>
      <w:b/>
      <w:lang w:eastAsia="it-IT"/>
    </w:rPr>
  </w:style>
  <w:style w:type="paragraph" w:styleId="Paragrafoelenco">
    <w:name w:val="List Paragraph"/>
    <w:basedOn w:val="Normale"/>
    <w:uiPriority w:val="34"/>
    <w:qFormat/>
    <w:rsid w:val="008A5C8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8A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61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561E1"/>
    <w:pPr>
      <w:widowControl w:val="0"/>
      <w:spacing w:after="0" w:line="240" w:lineRule="auto"/>
      <w:ind w:left="11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61E1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B561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2023-08-11T16:12:00Z</dcterms:created>
  <dcterms:modified xsi:type="dcterms:W3CDTF">2023-08-17T16:45:00Z</dcterms:modified>
</cp:coreProperties>
</file>